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TANDA TERIMA BARANG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rPr>
          <w:highlight w:val="yellow"/>
        </w:rPr>
        <w:t>[Nama penyerah]</w:t>
      </w:r>
      <w:r>
        <w:t xml:space="preserve"> menyerahkan kepada </w:t>
      </w:r>
      <w:r>
        <w:rPr>
          <w:highlight w:val="yellow"/>
        </w:rPr>
        <w:t>[Nama penerima]</w:t>
      </w:r>
      <w:r>
        <w:t xml:space="preserve">: </w:t>
      </w:r>
      <w:r>
        <w:rPr>
          <w:highlight w:val="yellow"/>
        </w:rPr>
        <w:t>[Daftar barang]</w:t>
      </w:r>
      <w:r>
        <w:t xml:space="preserve">. Kondisi: </w:t>
      </w:r>
      <w:r>
        <w:rPr>
          <w:highlight w:val="yellow"/>
        </w:rPr>
        <w:t>[Kondisi saat diserahkan]</w:t>
      </w:r>
      <w:r>
        <w:t xml:space="preserve">. Keperluan: </w:t>
      </w:r>
      <w:r>
        <w:rPr>
          <w:highlight w:val="yellow"/>
        </w:rPr>
        <w:t>[Keperluan]</w:t>
      </w:r>
      <w:r>
        <w:t>.</w:t>
      </w:r>
    </w:p>
    <w:p>
      <w:r>
        <w:t>Penerima bertanggung jawab menjaga dan mengembalikan atau menyerahkan barang sesuai keperluan di atas.</w:t>
      </w:r>
    </w:p>
    <w:p>
      <w:r>
        <w:t>Penyerah: ____________ (</w:t>
      </w:r>
      <w:r>
        <w:rPr>
          <w:highlight w:val="yellow"/>
        </w:rPr>
        <w:t>[Nama penyerah]</w:t>
      </w:r>
      <w:r>
        <w:t>)          Penerima: ____________ (</w:t>
      </w:r>
      <w:r>
        <w:rPr>
          <w:highlight w:val="yellow"/>
        </w:rPr>
        <w:t>[Nama penerima]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