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SEWA KAMAR KOS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pemilik kos]</w:t>
      </w:r>
      <w:r>
        <w:t xml:space="preserve"> (PEMILIK) dan </w:t>
      </w:r>
      <w:r>
        <w:rPr>
          <w:highlight w:val="yellow"/>
        </w:rPr>
        <w:t>[Nama penghuni]</w:t>
      </w:r>
      <w:r>
        <w:t xml:space="preserve"> (PENGHUNI) sepakat sebagai berikut.</w:t>
      </w:r>
    </w:p>
    <w:p>
      <w:r>
        <w:rPr>
          <w:b/>
        </w:rPr>
        <w:t>Pasal 1 Objek</w:t>
      </w:r>
    </w:p>
    <w:p>
      <w:r>
        <w:t xml:space="preserve">PEMILIK menyewakan kamar </w:t>
      </w:r>
      <w:r>
        <w:rPr>
          <w:highlight w:val="yellow"/>
        </w:rPr>
        <w:t>[Nomor kamar]</w:t>
      </w:r>
      <w:r>
        <w:t xml:space="preserve"> di </w:t>
      </w:r>
      <w:r>
        <w:rPr>
          <w:highlight w:val="yellow"/>
        </w:rPr>
        <w:t>[Alamat kos]</w:t>
      </w:r>
      <w:r>
        <w:t xml:space="preserve">, mulai </w:t>
      </w:r>
      <w:r>
        <w:rPr>
          <w:highlight w:val="yellow"/>
        </w:rPr>
        <w:t>[Mulai tinggal]</w:t>
      </w:r>
      <w:r>
        <w:t>.</w:t>
      </w:r>
    </w:p>
    <w:p>
      <w:r>
        <w:rPr>
          <w:b/>
        </w:rPr>
        <w:t>Pasal 2 Biaya</w:t>
      </w:r>
    </w:p>
    <w:p>
      <w:r>
        <w:t xml:space="preserve">Sewa Rp </w:t>
      </w:r>
      <w:r>
        <w:rPr>
          <w:highlight w:val="yellow"/>
        </w:rPr>
        <w:t>[Sewa per bulan (Rp)]</w:t>
      </w:r>
      <w:r>
        <w:t xml:space="preserve"> per bulan, dibayar sebelum tanggal 5 setiap bulan. Listrik dan air: </w:t>
      </w:r>
      <w:r>
        <w:rPr>
          <w:highlight w:val="yellow"/>
        </w:rPr>
        <w:t>[Ketentuan listrik dan air]</w:t>
      </w:r>
      <w:r>
        <w:t xml:space="preserve">. Jaminan Rp </w:t>
      </w:r>
      <w:r>
        <w:rPr>
          <w:highlight w:val="yellow"/>
        </w:rPr>
        <w:t>[Uang jaminan (Rp)]</w:t>
      </w:r>
      <w:r>
        <w:t xml:space="preserve"> dikembalikan saat pengosongan jika tidak ada kerusakan atau tunggakan.</w:t>
      </w:r>
    </w:p>
    <w:p>
      <w:r>
        <w:rPr>
          <w:b/>
        </w:rPr>
        <w:t>Pasal 3 Tata Tertib</w:t>
      </w:r>
    </w:p>
    <w:p>
      <w:r>
        <w:t>PENGHUNI menjaga ketenangan, kebersihan, dan mematuhi aturan tamu serta jam malam yang berlaku di kos.</w:t>
      </w:r>
    </w:p>
    <w:p>
      <w:r>
        <w:rPr>
          <w:b/>
        </w:rPr>
        <w:t>Pasal 4 Pengakhiran</w:t>
      </w:r>
    </w:p>
    <w:p>
      <w:r>
        <w:t>Pemberitahuan pengosongan paling lambat 30 hari sebelumnya.</w:t>
      </w:r>
    </w:p>
    <w:p>
      <w:r>
        <w:t>PEMILIK: ____________ (</w:t>
      </w:r>
      <w:r>
        <w:rPr>
          <w:highlight w:val="yellow"/>
        </w:rPr>
        <w:t>[Nama pemilik kos]</w:t>
      </w:r>
      <w:r>
        <w:t>)          PENGHUNI: ____________ (</w:t>
      </w:r>
      <w:r>
        <w:rPr>
          <w:highlight w:val="yellow"/>
        </w:rPr>
        <w:t>[Nama penghuni]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