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KERAHASIAAN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pihak pertama]</w:t>
      </w:r>
      <w:r>
        <w:t xml:space="preserve"> dan </w:t>
      </w:r>
      <w:r>
        <w:rPr>
          <w:highlight w:val="yellow"/>
        </w:rPr>
        <w:t>[Nama pihak kedua]</w:t>
      </w:r>
      <w:r>
        <w:t xml:space="preserve"> sepakat sebagai berikut.</w:t>
      </w:r>
    </w:p>
    <w:p>
      <w:r>
        <w:rPr>
          <w:b/>
        </w:rPr>
        <w:t>Pasal 1 Tujuan</w:t>
      </w:r>
    </w:p>
    <w:p>
      <w:r>
        <w:t xml:space="preserve">Para pihak bertukar informasi untuk </w:t>
      </w:r>
      <w:r>
        <w:rPr>
          <w:highlight w:val="yellow"/>
        </w:rPr>
        <w:t>[Tujuan pertukaran informasi]</w:t>
      </w:r>
      <w:r>
        <w:t>.</w:t>
      </w:r>
    </w:p>
    <w:p>
      <w:r>
        <w:rPr>
          <w:b/>
        </w:rPr>
        <w:t>Pasal 2 Informasi Rahasia</w:t>
      </w:r>
    </w:p>
    <w:p>
      <w:r>
        <w:t>Informasi rahasia adalah semua data bisnis, keuangan, teknis, atau pelanggan yang dinyatakan atau patut dianggap rahasia.</w:t>
      </w:r>
    </w:p>
    <w:p>
      <w:r>
        <w:rPr>
          <w:b/>
        </w:rPr>
        <w:t>Pasal 3 Kewajiban</w:t>
      </w:r>
    </w:p>
    <w:p>
      <w:r>
        <w:t>Penerima informasi hanya memakainya untuk tujuan di atas, menjaganya dengan sungguh-sungguh, dan tidak mengungkapkannya kepada pihak ketiga tanpa izin tertulis.</w:t>
      </w:r>
    </w:p>
    <w:p>
      <w:r>
        <w:rPr>
          <w:b/>
        </w:rPr>
        <w:t>Pasal 4 Pengecualian</w:t>
      </w:r>
    </w:p>
    <w:p>
      <w:r>
        <w:t>Tidak termasuk: informasi yang sudah publik bukan karena pelanggaran, atau yang wajib diungkap berdasarkan perintah hukum.</w:t>
      </w:r>
    </w:p>
    <w:p>
      <w:r>
        <w:rPr>
          <w:b/>
        </w:rPr>
        <w:t>Pasal 5 Jangka Waktu</w:t>
      </w:r>
    </w:p>
    <w:p>
      <w:r>
        <w:t xml:space="preserve">Kewajiban berlaku selama </w:t>
      </w:r>
      <w:r>
        <w:rPr>
          <w:highlight w:val="yellow"/>
        </w:rPr>
        <w:t>[Jangka waktu kerahasiaan]</w:t>
      </w:r>
      <w:r>
        <w:t xml:space="preserve"> sejak perjanjian ini ditandatangani.</w:t>
      </w:r>
    </w:p>
    <w:p>
      <w:r>
        <w:rPr>
          <w:highlight w:val="yellow"/>
        </w:rPr>
        <w:t>[Nama pihak pertama]</w:t>
      </w:r>
      <w:r>
        <w:t xml:space="preserve">: ____________          </w:t>
      </w:r>
      <w:r>
        <w:rPr>
          <w:highlight w:val="yellow"/>
        </w:rPr>
        <w:t>[Nama pihak kedua]</w:t>
      </w:r>
      <w:r>
        <w:t>: ____________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