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[Nama ekspedisi]</w:t>
      </w:r>
    </w:p>
    <w:p>
      <w:r>
        <w:t xml:space="preserve">Perihal: Klaim paket resi </w:t>
      </w:r>
      <w:r>
        <w:rPr>
          <w:highlight w:val="yellow"/>
        </w:rPr>
        <w:t>[Nomor resi]</w:t>
      </w:r>
    </w:p>
    <w:p>
      <w:r>
        <w:t xml:space="preserve">Paket saya berisi </w:t>
      </w:r>
      <w:r>
        <w:rPr>
          <w:highlight w:val="yellow"/>
        </w:rPr>
        <w:t>[Isi paket]</w:t>
      </w:r>
      <w:r>
        <w:t xml:space="preserve"> (nilai Rp </w:t>
      </w:r>
      <w:r>
        <w:rPr>
          <w:highlight w:val="yellow"/>
        </w:rPr>
        <w:t>[Nilai barang (Rp)]</w:t>
      </w:r>
      <w:r>
        <w:t xml:space="preserve">) mengalami masalah: </w:t>
      </w:r>
      <w:r>
        <w:rPr>
          <w:highlight w:val="yellow"/>
        </w:rPr>
        <w:t>[Hilang/rusak dan kronologi]</w:t>
      </w:r>
      <w:r>
        <w:t>. Saya mengajukan klaim ganti rugi sesuai ketentuan layanan dan melampirkan bukti kirim serta foto.</w:t>
      </w:r>
    </w:p>
    <w:p>
      <w:r>
        <w:t>Mohon tanggapan tertulis dalam 14 hari.</w:t>
      </w:r>
    </w:p>
    <w:p>
      <w:r>
        <w:t>____________ (</w:t>
      </w:r>
      <w:r>
        <w:rPr>
          <w:highlight w:val="yellow"/>
        </w:rPr>
        <w:t>[Nama pengirim/penerima]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