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highlight w:val="yellow"/>
        </w:rPr>
        <w:t>[Kota]</w:t>
      </w:r>
      <w:r>
        <w:t xml:space="preserve">, </w:t>
      </w:r>
      <w:r>
        <w:rPr>
          <w:highlight w:val="yellow"/>
        </w:rPr>
        <w:t>[Tanggal]</w:t>
      </w:r>
    </w:p>
    <w:p>
      <w:r>
        <w:t xml:space="preserve">Kepada Yth. </w:t>
      </w:r>
      <w:r>
        <w:rPr>
          <w:highlight w:val="yellow"/>
        </w:rPr>
        <w:t>[Penjual/produsen]</w:t>
      </w:r>
    </w:p>
    <w:p>
      <w:r>
        <w:t xml:space="preserve">Saya </w:t>
      </w:r>
      <w:r>
        <w:rPr>
          <w:highlight w:val="yellow"/>
        </w:rPr>
        <w:t>[Nama]</w:t>
      </w:r>
      <w:r>
        <w:t xml:space="preserve"> membeli </w:t>
      </w:r>
      <w:r>
        <w:rPr>
          <w:highlight w:val="yellow"/>
        </w:rPr>
        <w:t>[Produk]</w:t>
      </w:r>
      <w:r>
        <w:t xml:space="preserve"> pada </w:t>
      </w:r>
      <w:r>
        <w:rPr>
          <w:highlight w:val="yellow"/>
        </w:rPr>
        <w:t>[Tanggal beli]</w:t>
      </w:r>
      <w:r>
        <w:t xml:space="preserve"> (nomor </w:t>
      </w:r>
      <w:r>
        <w:rPr>
          <w:highlight w:val="yellow"/>
        </w:rPr>
        <w:t>[Nomor seri/faktur]</w:t>
      </w:r>
      <w:r>
        <w:t xml:space="preserve">). Produk mengalami: </w:t>
      </w:r>
      <w:r>
        <w:rPr>
          <w:highlight w:val="yellow"/>
        </w:rPr>
        <w:t>[Kerusakan]</w:t>
      </w:r>
      <w:r>
        <w:t xml:space="preserve">. Berdasarkan garansi, saya meminta </w:t>
      </w:r>
      <w:r>
        <w:rPr>
          <w:highlight w:val="yellow"/>
        </w:rPr>
        <w:t>[Perbaikan/penggantian]</w:t>
      </w:r>
      <w:r>
        <w:t>.</w:t>
      </w:r>
    </w:p>
    <w:p>
      <w:r>
        <w:t>Terlampir bukti pembelian dan kartu garansi. Mohon tanggapan dalam 14 hari.</w:t>
      </w:r>
    </w:p>
    <w:p>
      <w:r>
        <w:t>____________ (</w:t>
      </w:r>
      <w:r>
        <w:rPr>
          <w:highlight w:val="yellow"/>
        </w:rPr>
        <w:t>[Nama]</w:t>
      </w:r>
      <w:r>
        <w:t>)</w:t>
      </w:r>
    </w:p>
    <w:p>
      <w:r>
        <w:rPr>
          <w:i/>
          <w:sz w:val="18"/>
        </w:rPr>
        <w:t>Kerangka umum dari InfoHukum.com, bukan nasihat hukum. Sesuaikan dengan kebutuhan Anda dan konsultasikan dengan advokat atau notaris bila nilainya besar. Hapus catatan ini sebelum dicetak.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